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DC816" w14:textId="77777777" w:rsidR="00F80A3F" w:rsidRDefault="00F80A3F" w:rsidP="00F80A3F">
      <w:pPr>
        <w:widowControl w:val="0"/>
        <w:autoSpaceDE w:val="0"/>
        <w:autoSpaceDN w:val="0"/>
        <w:adjustRightInd w:val="0"/>
        <w:spacing w:after="0" w:line="240" w:lineRule="auto"/>
        <w:ind w:left="114" w:right="108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ΠΑΡΑΡΤΗΜΑ 3</w:t>
      </w:r>
    </w:p>
    <w:p w14:paraId="3CF1EC41" w14:textId="77777777" w:rsidR="00F80A3F" w:rsidRDefault="00F80A3F" w:rsidP="00F80A3F">
      <w:pPr>
        <w:widowControl w:val="0"/>
        <w:autoSpaceDE w:val="0"/>
        <w:autoSpaceDN w:val="0"/>
        <w:adjustRightInd w:val="0"/>
        <w:spacing w:after="0" w:line="240" w:lineRule="auto"/>
        <w:ind w:left="114" w:right="108"/>
        <w:rPr>
          <w:rFonts w:ascii="Arial" w:hAnsi="Arial" w:cs="Arial"/>
          <w:color w:val="000000"/>
          <w:sz w:val="18"/>
          <w:szCs w:val="18"/>
        </w:rPr>
      </w:pPr>
    </w:p>
    <w:p w14:paraId="2801418C" w14:textId="77777777" w:rsidR="00F80A3F" w:rsidRDefault="00F80A3F" w:rsidP="00F80A3F">
      <w:pPr>
        <w:widowControl w:val="0"/>
        <w:autoSpaceDE w:val="0"/>
        <w:autoSpaceDN w:val="0"/>
        <w:adjustRightInd w:val="0"/>
        <w:spacing w:after="0" w:line="240" w:lineRule="auto"/>
        <w:ind w:left="114" w:right="108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ΕΠΙΠΡΟΣΘΕΤΑ ΣΤΟΙΧΕΙΑ ΠΡΟΣΚΛΗΣΗΣ </w:t>
      </w:r>
      <w:r>
        <w:rPr>
          <w:rFonts w:ascii="Arial" w:hAnsi="Arial" w:cs="Arial"/>
          <w:color w:val="000000"/>
          <w:sz w:val="18"/>
          <w:szCs w:val="18"/>
        </w:rPr>
        <w:t>(</w:t>
      </w:r>
      <w:r>
        <w:rPr>
          <w:rFonts w:ascii="Arial" w:hAnsi="Arial" w:cs="Arial"/>
          <w:i/>
          <w:iCs/>
          <w:color w:val="000000"/>
          <w:sz w:val="18"/>
          <w:szCs w:val="18"/>
        </w:rPr>
        <w:t>συμπληρώνονται από τη ΔΑ ή τον ΕΦ στο ΟΠΣ ωστόσο θα συνοδεύουν την κάθε πρόσκληση, για πληροφοριακούς λόγους</w:t>
      </w:r>
      <w:r>
        <w:rPr>
          <w:rFonts w:ascii="Arial" w:hAnsi="Arial" w:cs="Arial"/>
          <w:color w:val="000000"/>
          <w:sz w:val="18"/>
          <w:szCs w:val="18"/>
        </w:rPr>
        <w:t>)</w:t>
      </w:r>
    </w:p>
    <w:p w14:paraId="533C59B8" w14:textId="77777777" w:rsidR="00F80A3F" w:rsidRDefault="00F80A3F" w:rsidP="00F80A3F">
      <w:pPr>
        <w:widowControl w:val="0"/>
        <w:autoSpaceDE w:val="0"/>
        <w:autoSpaceDN w:val="0"/>
        <w:adjustRightInd w:val="0"/>
        <w:spacing w:before="120" w:after="120" w:line="240" w:lineRule="auto"/>
        <w:ind w:left="114" w:right="134"/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Τα παρακάτω στοιχεία θα συμπληρώνονται από τις ΔΑ ή τους ΕΦ μέσα στο ΟΠΣ κατά τη σύνταξη της πρόσκλησης, προκειμένου να είναι δυνατή η συμπλήρωση των σχετικών πεδίων στο Τεχνικό Δελτίο Πράξης από τα δεδομένα της πρόσκλησης. 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82"/>
        <w:gridCol w:w="2940"/>
      </w:tblGrid>
      <w:tr w:rsidR="00F80A3F" w14:paraId="4BC39C67" w14:textId="77777777" w:rsidTr="004135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4ADB15" w14:textId="77777777" w:rsidR="00F80A3F" w:rsidRDefault="00F80A3F" w:rsidP="004135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431" w:right="108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Η ΠΡΟΣΚΛΗΣΗ ΑΦΟΡΑ:</w:t>
            </w:r>
          </w:p>
        </w:tc>
      </w:tr>
      <w:tr w:rsidR="00F80A3F" w14:paraId="452A6173" w14:textId="77777777" w:rsidTr="004135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6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540B36" w14:textId="77777777" w:rsidR="00F80A3F" w:rsidRDefault="00F80A3F" w:rsidP="00F80A3F">
            <w:pPr>
              <w:keepLines/>
              <w:widowControl w:val="0"/>
              <w:numPr>
                <w:ilvl w:val="0"/>
                <w:numId w:val="1"/>
              </w:numPr>
              <w:tabs>
                <w:tab w:val="clear" w:pos="435"/>
                <w:tab w:val="left" w:pos="327"/>
              </w:tabs>
              <w:autoSpaceDE w:val="0"/>
              <w:autoSpaceDN w:val="0"/>
              <w:adjustRightInd w:val="0"/>
              <w:spacing w:after="120" w:line="240" w:lineRule="auto"/>
              <w:ind w:left="3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ΔΙΑΠΕΡΙΦΕΡΕΙΑΚΕΣ, ΔΙΑΣΥΝΟΡΙΑΚΕΣ ΚΑΙ ΔΙΑΚΡΑΤΙΚΕΣ ΔΡΑΣΕΙΣ</w:t>
            </w:r>
          </w:p>
          <w:p w14:paraId="753EF0C1" w14:textId="77777777" w:rsidR="00F80A3F" w:rsidRDefault="00F80A3F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A709A9" w14:textId="77777777" w:rsidR="00F80A3F" w:rsidRDefault="00F80A3F" w:rsidP="004135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A3F" w14:paraId="64B54306" w14:textId="77777777" w:rsidTr="004135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6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E95671" w14:textId="77777777" w:rsidR="00F80A3F" w:rsidRDefault="00F80A3F" w:rsidP="00F80A3F">
            <w:pPr>
              <w:keepLines/>
              <w:widowControl w:val="0"/>
              <w:numPr>
                <w:ilvl w:val="0"/>
                <w:numId w:val="1"/>
              </w:numPr>
              <w:tabs>
                <w:tab w:val="clear" w:pos="435"/>
                <w:tab w:val="left" w:pos="327"/>
              </w:tabs>
              <w:autoSpaceDE w:val="0"/>
              <w:autoSpaceDN w:val="0"/>
              <w:adjustRightInd w:val="0"/>
              <w:spacing w:after="120" w:line="240" w:lineRule="auto"/>
              <w:ind w:left="3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ΧΡΗΜΑΤΟΔΟΤΙΚΑ ΜΕΣΑ (ναι/όχι)</w:t>
            </w:r>
          </w:p>
          <w:p w14:paraId="63A5E279" w14:textId="77777777" w:rsidR="00F80A3F" w:rsidRDefault="00F80A3F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EE295A" w14:textId="77777777" w:rsidR="00F80A3F" w:rsidRDefault="00F80A3F" w:rsidP="004135DC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left="108" w:right="108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OXI</w:t>
            </w:r>
          </w:p>
        </w:tc>
      </w:tr>
      <w:tr w:rsidR="00F80A3F" w14:paraId="6AFE79A5" w14:textId="77777777" w:rsidTr="004135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6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D93B96" w14:textId="77777777" w:rsidR="00F80A3F" w:rsidRDefault="00F80A3F" w:rsidP="00F80A3F">
            <w:pPr>
              <w:keepLines/>
              <w:widowControl w:val="0"/>
              <w:numPr>
                <w:ilvl w:val="0"/>
                <w:numId w:val="1"/>
              </w:numPr>
              <w:tabs>
                <w:tab w:val="clear" w:pos="435"/>
                <w:tab w:val="left" w:pos="327"/>
              </w:tabs>
              <w:autoSpaceDE w:val="0"/>
              <w:autoSpaceDN w:val="0"/>
              <w:adjustRightInd w:val="0"/>
              <w:spacing w:after="120" w:line="240" w:lineRule="auto"/>
              <w:ind w:left="3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Έχει άμεσα ωφελούμενους ΕΚΤ+ / ΤΔΜ (ΝΑΙ/ΟΧΙ)</w:t>
            </w:r>
          </w:p>
          <w:p w14:paraId="60CFAD60" w14:textId="77777777" w:rsidR="00F80A3F" w:rsidRDefault="00F80A3F" w:rsidP="004135DC">
            <w:pPr>
              <w:keepLines/>
              <w:widowControl w:val="0"/>
              <w:tabs>
                <w:tab w:val="left" w:pos="435"/>
              </w:tabs>
              <w:autoSpaceDE w:val="0"/>
              <w:autoSpaceDN w:val="0"/>
              <w:adjustRightInd w:val="0"/>
              <w:spacing w:after="120" w:line="240" w:lineRule="auto"/>
              <w:ind w:left="435" w:right="108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(αν «Ναι» η μέθοδος συλλογής – το πρότυπο απογραφικό)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3B2B72" w14:textId="77777777" w:rsidR="00F80A3F" w:rsidRDefault="00F80A3F" w:rsidP="004135DC">
            <w:pPr>
              <w:keepLines/>
              <w:widowControl w:val="0"/>
              <w:tabs>
                <w:tab w:val="left" w:pos="435"/>
              </w:tabs>
              <w:autoSpaceDE w:val="0"/>
              <w:autoSpaceDN w:val="0"/>
              <w:adjustRightInd w:val="0"/>
              <w:spacing w:after="120" w:line="240" w:lineRule="auto"/>
              <w:ind w:left="108" w:right="108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OXI</w:t>
            </w:r>
          </w:p>
        </w:tc>
      </w:tr>
      <w:tr w:rsidR="00F80A3F" w14:paraId="3581A82F" w14:textId="77777777" w:rsidTr="004135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6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8DA8DA" w14:textId="77777777" w:rsidR="00F80A3F" w:rsidRDefault="00F80A3F" w:rsidP="004135DC">
            <w:pPr>
              <w:keepLines/>
              <w:widowControl w:val="0"/>
              <w:tabs>
                <w:tab w:val="left" w:pos="435"/>
                <w:tab w:val="left" w:pos="588"/>
              </w:tabs>
              <w:autoSpaceDE w:val="0"/>
              <w:autoSpaceDN w:val="0"/>
              <w:adjustRightInd w:val="0"/>
              <w:spacing w:after="120" w:line="240" w:lineRule="auto"/>
              <w:ind w:left="588" w:hanging="48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</w:t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ΠΡΑΞΗ ΠΟΥ ΕΜΠΙΠΤΕΙ ΣΤΟ ΑΡΘΡΟ 94 του Καν. (ΕΕ) 2021/1060 (ΝΑΙ/ΟΧΙ)</w:t>
            </w:r>
          </w:p>
          <w:p w14:paraId="38937B0D" w14:textId="77777777" w:rsidR="00F80A3F" w:rsidRDefault="00F80A3F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E482FC" w14:textId="77777777" w:rsidR="00F80A3F" w:rsidRDefault="00F80A3F" w:rsidP="004135DC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280" w:lineRule="atLeast"/>
              <w:ind w:left="108" w:right="108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OXI</w:t>
            </w:r>
          </w:p>
        </w:tc>
      </w:tr>
      <w:tr w:rsidR="00F80A3F" w14:paraId="230BF935" w14:textId="77777777" w:rsidTr="004135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6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1DD41D" w14:textId="77777777" w:rsidR="00F80A3F" w:rsidRDefault="00F80A3F" w:rsidP="004135DC">
            <w:pPr>
              <w:keepLines/>
              <w:widowControl w:val="0"/>
              <w:tabs>
                <w:tab w:val="left" w:pos="435"/>
                <w:tab w:val="left" w:pos="588"/>
              </w:tabs>
              <w:autoSpaceDE w:val="0"/>
              <w:autoSpaceDN w:val="0"/>
              <w:adjustRightInd w:val="0"/>
              <w:spacing w:after="120" w:line="240" w:lineRule="auto"/>
              <w:ind w:left="588" w:hanging="48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</w:t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ΠΡΑΞΗ ΠΟΥ ΕΜΠΙΠΤΕΙ ΣΤΟ ΑΡΘΡΟ 95 του Καν. (ΕΕ) 2021/1060 (ΝΑΙ/ΟΧΙ)</w:t>
            </w:r>
          </w:p>
          <w:p w14:paraId="755F297C" w14:textId="77777777" w:rsidR="00F80A3F" w:rsidRDefault="00F80A3F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C768CA" w14:textId="77777777" w:rsidR="00F80A3F" w:rsidRDefault="00F80A3F" w:rsidP="004135DC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280" w:lineRule="atLeast"/>
              <w:ind w:left="108" w:right="136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OXI</w:t>
            </w:r>
          </w:p>
        </w:tc>
      </w:tr>
    </w:tbl>
    <w:p w14:paraId="1D642858" w14:textId="77777777" w:rsidR="00F80A3F" w:rsidRDefault="00F80A3F" w:rsidP="00F80A3F">
      <w:pPr>
        <w:widowControl w:val="0"/>
        <w:autoSpaceDE w:val="0"/>
        <w:autoSpaceDN w:val="0"/>
        <w:adjustRightInd w:val="0"/>
        <w:spacing w:before="120" w:after="120" w:line="240" w:lineRule="auto"/>
        <w:ind w:left="114" w:right="134"/>
        <w:jc w:val="both"/>
        <w:rPr>
          <w:rFonts w:ascii="Arial" w:hAnsi="Arial" w:cs="Arial"/>
          <w:color w:val="000000"/>
          <w:sz w:val="18"/>
          <w:szCs w:val="18"/>
        </w:rPr>
      </w:pPr>
    </w:p>
    <w:p w14:paraId="266C7364" w14:textId="77777777" w:rsidR="00F80A3F" w:rsidRDefault="00F80A3F" w:rsidP="00F80A3F">
      <w:pPr>
        <w:widowControl w:val="0"/>
        <w:autoSpaceDE w:val="0"/>
        <w:autoSpaceDN w:val="0"/>
        <w:adjustRightInd w:val="0"/>
        <w:spacing w:after="120" w:line="240" w:lineRule="auto"/>
        <w:ind w:left="114" w:right="134" w:firstLine="720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ΚΩΔΙΚΟΠΟΙΗΜΕΝΑ ΣΤΟΙΧΕΙΑ ΠΡΟΣΚΛΗΣΗΣ 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0"/>
        <w:gridCol w:w="1439"/>
        <w:gridCol w:w="5584"/>
      </w:tblGrid>
      <w:tr w:rsidR="00F80A3F" w14:paraId="33EC11E2" w14:textId="77777777" w:rsidTr="004135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937861" w14:textId="77777777" w:rsidR="00F80A3F" w:rsidRDefault="00F80A3F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7DEBCB" w14:textId="77777777" w:rsidR="00F80A3F" w:rsidRDefault="00F80A3F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1" w:right="108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Ι.ΚΩΔΙΚΟΣ</w:t>
            </w:r>
          </w:p>
        </w:tc>
        <w:tc>
          <w:tcPr>
            <w:tcW w:w="5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CB9A53" w14:textId="77777777" w:rsidR="00F80A3F" w:rsidRDefault="00F80A3F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1" w:right="108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ΙΙ.ΠΕΡΙΓΡΑΦΗ</w:t>
            </w:r>
          </w:p>
        </w:tc>
      </w:tr>
      <w:tr w:rsidR="00F80A3F" w14:paraId="51FBC4B1" w14:textId="77777777" w:rsidTr="004135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76D9A1" w14:textId="77777777" w:rsidR="00F80A3F" w:rsidRDefault="00F80A3F" w:rsidP="004135D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431" w:right="108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Ταξινόμηση δαπανών  κατά COFOG2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87B6C1" w14:textId="77777777" w:rsidR="00F80A3F" w:rsidRDefault="00F80A3F" w:rsidP="004135D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431" w:right="108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04.5</w:t>
            </w:r>
          </w:p>
        </w:tc>
        <w:tc>
          <w:tcPr>
            <w:tcW w:w="5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7AC59D" w14:textId="77777777" w:rsidR="00F80A3F" w:rsidRDefault="00F80A3F" w:rsidP="004135D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431" w:right="108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Μεταφορές </w:t>
            </w:r>
          </w:p>
        </w:tc>
      </w:tr>
      <w:tr w:rsidR="00F80A3F" w14:paraId="7C7A9B11" w14:textId="77777777" w:rsidTr="004135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B59E08" w14:textId="77777777" w:rsidR="00F80A3F" w:rsidRDefault="00F80A3F" w:rsidP="004135D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431" w:right="108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Στρατηγικές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Μακροπεριφερειακές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/για Θαλάσσιες Λεκάνες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7C69AE" w14:textId="77777777" w:rsidR="00F80A3F" w:rsidRDefault="00F80A3F" w:rsidP="004135D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431" w:right="108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EF0AB5" w14:textId="77777777" w:rsidR="00F80A3F" w:rsidRDefault="00F80A3F" w:rsidP="004135D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431" w:right="108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Καμία συνεισφορά στις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μακροπεριφερειακές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στρατηγικές και στις στρατηγικές για τις θαλάσσιες λεκάνες </w:t>
            </w:r>
          </w:p>
        </w:tc>
      </w:tr>
      <w:tr w:rsidR="00F80A3F" w14:paraId="53E80419" w14:textId="77777777" w:rsidTr="004135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9BC8CD" w14:textId="77777777" w:rsidR="00F80A3F" w:rsidRDefault="00F80A3F" w:rsidP="004135D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431" w:right="108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Οικονομική Δραστηριότητα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730A0F" w14:textId="77777777" w:rsidR="00F80A3F" w:rsidRDefault="00F80A3F" w:rsidP="004135D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431" w:right="108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5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55B405" w14:textId="77777777" w:rsidR="00F80A3F" w:rsidRDefault="00F80A3F" w:rsidP="004135D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431" w:right="108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Μεταφορά και αποθήκευση </w:t>
            </w:r>
          </w:p>
        </w:tc>
      </w:tr>
      <w:tr w:rsidR="00F80A3F" w14:paraId="7AD15696" w14:textId="77777777" w:rsidTr="004135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F21C96" w14:textId="77777777" w:rsidR="00F80A3F" w:rsidRDefault="00F80A3F" w:rsidP="004135D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431" w:right="108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Πεδίο παρέμβασης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3F5061" w14:textId="77777777" w:rsidR="00F80A3F" w:rsidRDefault="00F80A3F" w:rsidP="004135D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431" w:right="108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5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FB6152" w14:textId="77777777" w:rsidR="00F80A3F" w:rsidRDefault="00F80A3F" w:rsidP="004135D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431" w:right="108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Προετοιμασία, υλοποίηση, παρακολούθηση και έλεγχος </w:t>
            </w:r>
          </w:p>
        </w:tc>
      </w:tr>
      <w:tr w:rsidR="00F80A3F" w14:paraId="27943DB2" w14:textId="77777777" w:rsidTr="004135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F3A37D" w14:textId="77777777" w:rsidR="00F80A3F" w:rsidRDefault="00F80A3F" w:rsidP="004135D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431" w:right="108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Συνεισφορά σε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ΑμεΑ</w:t>
            </w:r>
            <w:proofErr w:type="spellEnd"/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D3DAEF" w14:textId="77777777" w:rsidR="00F80A3F" w:rsidRDefault="00F80A3F" w:rsidP="004135D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431" w:right="108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OΧΙ </w:t>
            </w:r>
          </w:p>
        </w:tc>
        <w:tc>
          <w:tcPr>
            <w:tcW w:w="5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82EB93" w14:textId="77777777" w:rsidR="00F80A3F" w:rsidRDefault="00F80A3F" w:rsidP="004135D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431" w:right="108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Δεν αφορά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ΑμεΑ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(βελτίωση προσβασιμότητας και ενεργός ένταξη) </w:t>
            </w:r>
          </w:p>
        </w:tc>
      </w:tr>
    </w:tbl>
    <w:p w14:paraId="7D0FA097" w14:textId="77777777" w:rsidR="00F80A3F" w:rsidRDefault="00F80A3F" w:rsidP="00F80A3F">
      <w:pPr>
        <w:widowControl w:val="0"/>
        <w:autoSpaceDE w:val="0"/>
        <w:autoSpaceDN w:val="0"/>
        <w:adjustRightInd w:val="0"/>
        <w:spacing w:before="120" w:after="120" w:line="320" w:lineRule="atLeast"/>
        <w:ind w:left="823" w:right="108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lastRenderedPageBreak/>
        <w:t>Επικοινωνιακή Περιγραφή Πρόσκλησης</w:t>
      </w:r>
    </w:p>
    <w:tbl>
      <w:tblPr>
        <w:tblW w:w="0" w:type="auto"/>
        <w:tblInd w:w="29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9"/>
      </w:tblGrid>
      <w:tr w:rsidR="00F80A3F" w14:paraId="593A45FE" w14:textId="77777777" w:rsidTr="004135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90B345" w14:textId="77777777" w:rsidR="00F80A3F" w:rsidRDefault="00F80A3F" w:rsidP="004135DC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255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Στο πλαίσιο της παρούσας Πρόσκλησης επιδιώκεται η: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Α) Κάλυψη λειτουργικών αναγκών της ΔΑ, όπως, ενδεικτικά: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- έξοδα μετακινήσεων προσωπικού εσωτερικού – εξωτερικού,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- συμμετοχή σε ημερίδες, συνέδρια,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- εκπαίδευση του προσωπικού με τη διοργάνωση ή συμμετοχή σε σεμινάρια, συνέδρια, διεθνείς και λοιπές συναντήσεις, ημερίδες, δίκτυα,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forum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κλπ.,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- οργάνωση εκδηλώσεων – συνεδριάσεων – συσκέψεων,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- επισκευή/συντήρηση/καθαριότητα κτιριακών εγκαταστάσεων.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Β) Παροχή εξειδικευμένων υπηρεσιών σε θέματα όπως, ενδεικτικά: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- ανάπτυξη/αναβάθμιση συμπληρωματικών/εξειδικευμένων υποστηρικτικών  συστημάτων και εργαλείων,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- αγορά και ανάπτυξη λογισμικού (για τη λογιστική παρακολούθηση των  έργων, την ηλεκτρονική διακίνηση εγγράφων, διαχείριση εγγράφων και  φακέλων υποθέσεων, καθώς και για τον έλεγχο και την εποπτεία των 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προς  χρηματοδότηση ή/και ήδη χρηματοδοτούμενων έργων).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- ανάπτυξη και διάχυση μεθόδων οργάνωσης.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- νομική και λογιστική υποστήριξη.</w:t>
            </w:r>
          </w:p>
        </w:tc>
      </w:tr>
    </w:tbl>
    <w:p w14:paraId="2B9BF8A4" w14:textId="77777777" w:rsidR="00F80A3F" w:rsidRDefault="00F80A3F" w:rsidP="00F80A3F">
      <w:pPr>
        <w:widowControl w:val="0"/>
        <w:autoSpaceDE w:val="0"/>
        <w:autoSpaceDN w:val="0"/>
        <w:adjustRightInd w:val="0"/>
        <w:spacing w:before="120" w:after="120" w:line="320" w:lineRule="atLeast"/>
        <w:ind w:left="114" w:right="108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Ind w:w="2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9"/>
        <w:gridCol w:w="2148"/>
        <w:gridCol w:w="2714"/>
        <w:gridCol w:w="2936"/>
      </w:tblGrid>
      <w:tr w:rsidR="00F80A3F" w14:paraId="7EB6FAE2" w14:textId="77777777" w:rsidTr="004135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9E7D7A" w14:textId="77777777" w:rsidR="00F80A3F" w:rsidRDefault="00F80A3F" w:rsidP="004135DC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Κατηγορία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407940" w14:textId="77777777" w:rsidR="00F80A3F" w:rsidRDefault="00F80A3F" w:rsidP="004135DC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Κωδικός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787479" w14:textId="77777777" w:rsidR="00F80A3F" w:rsidRDefault="00F80A3F" w:rsidP="004135DC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Περιγραφή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193945" w14:textId="77777777" w:rsidR="00F80A3F" w:rsidRDefault="00F80A3F" w:rsidP="004135DC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Παρατηρήσεις</w:t>
            </w:r>
          </w:p>
        </w:tc>
      </w:tr>
      <w:tr w:rsidR="00F80A3F" w14:paraId="5FA6FAFE" w14:textId="77777777" w:rsidTr="004135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C3A2BE" w14:textId="77777777" w:rsidR="00F80A3F" w:rsidRDefault="00F80A3F" w:rsidP="004135DC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Τύπος ενίσχυσης 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472992" w14:textId="77777777" w:rsidR="00F80A3F" w:rsidRDefault="00F80A3F" w:rsidP="004135DC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72807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1271A6" w14:textId="77777777" w:rsidR="00F80A3F" w:rsidRDefault="00F80A3F" w:rsidP="004135DC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Επιχορήγηση / Επιδότηση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9EBC34" w14:textId="77777777" w:rsidR="00F80A3F" w:rsidRDefault="00F80A3F" w:rsidP="004135DC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80A3F" w14:paraId="5C88D42D" w14:textId="77777777" w:rsidTr="004135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F7D5E4" w14:textId="77777777" w:rsidR="00F80A3F" w:rsidRDefault="00F80A3F" w:rsidP="004135DC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Κατηγορία κοινού 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D549B7" w14:textId="77777777" w:rsidR="00F80A3F" w:rsidRDefault="00F80A3F" w:rsidP="004135DC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729012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79F309" w14:textId="77777777" w:rsidR="00F80A3F" w:rsidRDefault="00F80A3F" w:rsidP="004135DC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Άλλοι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6D55FE" w14:textId="77777777" w:rsidR="00F80A3F" w:rsidRDefault="00F80A3F" w:rsidP="004135DC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840B990" w14:textId="77777777" w:rsidR="00F80A3F" w:rsidRDefault="00F80A3F" w:rsidP="00F80A3F">
      <w:pPr>
        <w:widowControl w:val="0"/>
        <w:autoSpaceDE w:val="0"/>
        <w:autoSpaceDN w:val="0"/>
        <w:adjustRightInd w:val="0"/>
        <w:spacing w:before="120" w:after="0" w:line="320" w:lineRule="atLeast"/>
        <w:ind w:left="114" w:right="108"/>
        <w:jc w:val="both"/>
        <w:rPr>
          <w:rFonts w:ascii="Arial" w:hAnsi="Arial" w:cs="Arial"/>
          <w:color w:val="000000"/>
          <w:sz w:val="18"/>
          <w:szCs w:val="18"/>
        </w:rPr>
      </w:pPr>
    </w:p>
    <w:p w14:paraId="37827D45" w14:textId="77777777" w:rsidR="00F451B3" w:rsidRDefault="00F451B3"/>
    <w:sectPr w:rsidR="00F451B3" w:rsidSect="00F80A3F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D05261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435"/>
        </w:tabs>
        <w:ind w:left="468" w:hanging="327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71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43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315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87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59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31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603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758" w:hanging="180"/>
      </w:pPr>
      <w:rPr>
        <w:rFonts w:ascii="Arial" w:hAnsi="Arial" w:cs="Arial"/>
        <w:color w:val="000000"/>
        <w:sz w:val="24"/>
        <w:szCs w:val="24"/>
      </w:rPr>
    </w:lvl>
  </w:abstractNum>
  <w:num w:numId="1" w16cid:durableId="9077615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A3F"/>
    <w:rsid w:val="00CC6864"/>
    <w:rsid w:val="00F451B3"/>
    <w:rsid w:val="00F80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75466"/>
  <w15:chartTrackingRefBased/>
  <w15:docId w15:val="{4EEE6DF3-C397-42E5-BEBF-6BD0BE3A4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0A3F"/>
    <w:rPr>
      <w:rFonts w:eastAsiaTheme="minorEastAsia"/>
      <w:kern w:val="0"/>
      <w:lang w:eastAsia="el-GR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2013</Characters>
  <Application>Microsoft Office Word</Application>
  <DocSecurity>0</DocSecurity>
  <Lines>16</Lines>
  <Paragraphs>4</Paragraphs>
  <ScaleCrop>false</ScaleCrop>
  <Company/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ΠΑΠΑΓΕΩΡΓΙΟΥ ΦΩΤΕΙΝΗ</dc:creator>
  <cp:keywords/>
  <dc:description/>
  <cp:lastModifiedBy>ΠΑΠΑΓΕΩΡΓΙΟΥ ΦΩΤΕΙΝΗ</cp:lastModifiedBy>
  <cp:revision>1</cp:revision>
  <dcterms:created xsi:type="dcterms:W3CDTF">2023-03-07T12:42:00Z</dcterms:created>
  <dcterms:modified xsi:type="dcterms:W3CDTF">2023-03-07T12:42:00Z</dcterms:modified>
</cp:coreProperties>
</file>